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BC" w:rsidRPr="000177BC" w:rsidRDefault="000177BC" w:rsidP="000177BC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7"/>
          <w:szCs w:val="27"/>
        </w:rPr>
      </w:pPr>
      <w:r w:rsidRPr="000177BC">
        <w:rPr>
          <w:rFonts w:ascii="Times New Roman" w:hAnsi="Times New Roman" w:cs="Times New Roman"/>
          <w:i w:val="0"/>
          <w:sz w:val="27"/>
          <w:szCs w:val="27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sz w:val="27"/>
          <w:szCs w:val="27"/>
        </w:rPr>
        <w:t>Приложение 4</w:t>
      </w:r>
    </w:p>
    <w:p w:rsidR="000177BC" w:rsidRPr="000177BC" w:rsidRDefault="000177BC" w:rsidP="000177BC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7"/>
          <w:szCs w:val="27"/>
        </w:rPr>
      </w:pPr>
      <w:r w:rsidRPr="000177BC">
        <w:rPr>
          <w:rFonts w:ascii="Times New Roman" w:hAnsi="Times New Roman" w:cs="Times New Roman"/>
          <w:b w:val="0"/>
          <w:i w:val="0"/>
          <w:sz w:val="27"/>
          <w:szCs w:val="27"/>
        </w:rPr>
        <w:t xml:space="preserve"> к муниципальной программе </w:t>
      </w:r>
    </w:p>
    <w:p w:rsidR="000177BC" w:rsidRDefault="000177BC" w:rsidP="000177BC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7"/>
          <w:szCs w:val="27"/>
        </w:rPr>
      </w:pPr>
      <w:r w:rsidRPr="000177BC">
        <w:rPr>
          <w:rFonts w:ascii="Times New Roman" w:hAnsi="Times New Roman" w:cs="Times New Roman"/>
          <w:b w:val="0"/>
          <w:i w:val="0"/>
          <w:sz w:val="27"/>
          <w:szCs w:val="27"/>
        </w:rPr>
        <w:t>«</w:t>
      </w:r>
      <w:r>
        <w:rPr>
          <w:rFonts w:ascii="Times New Roman" w:hAnsi="Times New Roman" w:cs="Times New Roman"/>
          <w:b w:val="0"/>
          <w:i w:val="0"/>
          <w:sz w:val="27"/>
          <w:szCs w:val="27"/>
        </w:rPr>
        <w:t>Энергосбережение и повышение</w:t>
      </w:r>
    </w:p>
    <w:p w:rsidR="000177BC" w:rsidRPr="000177BC" w:rsidRDefault="000177BC" w:rsidP="000177BC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7"/>
          <w:szCs w:val="27"/>
        </w:rPr>
      </w:pPr>
      <w:r>
        <w:rPr>
          <w:rFonts w:ascii="Times New Roman" w:hAnsi="Times New Roman" w:cs="Times New Roman"/>
          <w:b w:val="0"/>
          <w:i w:val="0"/>
          <w:sz w:val="27"/>
          <w:szCs w:val="27"/>
        </w:rPr>
        <w:t xml:space="preserve">энергетической эффективности </w:t>
      </w:r>
    </w:p>
    <w:p w:rsidR="000177BC" w:rsidRPr="000177BC" w:rsidRDefault="000177BC" w:rsidP="000177BC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7"/>
          <w:szCs w:val="27"/>
        </w:rPr>
      </w:pPr>
      <w:r w:rsidRPr="000177BC">
        <w:rPr>
          <w:rFonts w:ascii="Times New Roman" w:hAnsi="Times New Roman" w:cs="Times New Roman"/>
          <w:b w:val="0"/>
          <w:i w:val="0"/>
          <w:sz w:val="27"/>
          <w:szCs w:val="27"/>
        </w:rPr>
        <w:t>Свердловского района</w:t>
      </w:r>
    </w:p>
    <w:p w:rsidR="000177BC" w:rsidRPr="000177BC" w:rsidRDefault="000177BC" w:rsidP="000177BC">
      <w:pPr>
        <w:pStyle w:val="a3"/>
        <w:spacing w:after="0"/>
        <w:ind w:left="0"/>
        <w:jc w:val="right"/>
        <w:rPr>
          <w:sz w:val="27"/>
          <w:szCs w:val="27"/>
        </w:rPr>
      </w:pPr>
      <w:r w:rsidRPr="000177BC">
        <w:rPr>
          <w:b/>
          <w:sz w:val="27"/>
          <w:szCs w:val="27"/>
        </w:rPr>
        <w:t xml:space="preserve"> </w:t>
      </w:r>
      <w:r w:rsidRPr="000177BC">
        <w:rPr>
          <w:sz w:val="27"/>
          <w:szCs w:val="27"/>
        </w:rPr>
        <w:t>Орловской области</w:t>
      </w:r>
      <w:r w:rsidRPr="000177BC">
        <w:rPr>
          <w:b/>
          <w:sz w:val="27"/>
          <w:szCs w:val="27"/>
        </w:rPr>
        <w:t xml:space="preserve"> </w:t>
      </w:r>
      <w:r>
        <w:rPr>
          <w:sz w:val="27"/>
          <w:szCs w:val="27"/>
        </w:rPr>
        <w:t>на 2017</w:t>
      </w:r>
      <w:r w:rsidRPr="000177BC">
        <w:rPr>
          <w:sz w:val="27"/>
          <w:szCs w:val="27"/>
        </w:rPr>
        <w:t>-2019 годы»</w:t>
      </w:r>
    </w:p>
    <w:p w:rsidR="000177BC" w:rsidRPr="000177BC" w:rsidRDefault="000177BC" w:rsidP="000177BC">
      <w:pPr>
        <w:autoSpaceDE w:val="0"/>
        <w:jc w:val="center"/>
        <w:rPr>
          <w:b/>
          <w:sz w:val="27"/>
          <w:szCs w:val="27"/>
        </w:rPr>
      </w:pPr>
    </w:p>
    <w:p w:rsidR="000177BC" w:rsidRDefault="000177BC" w:rsidP="000177BC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об основных мерах правового регулирования</w:t>
      </w:r>
    </w:p>
    <w:p w:rsidR="000177BC" w:rsidRDefault="000177BC" w:rsidP="000177BC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в сфере реализации Программы </w:t>
      </w:r>
      <w:proofErr w:type="gramStart"/>
      <w:r>
        <w:rPr>
          <w:rFonts w:ascii="Times New Roman" w:hAnsi="Times New Roman" w:cs="Times New Roman"/>
          <w:i w:val="0"/>
        </w:rPr>
        <w:t xml:space="preserve">« </w:t>
      </w:r>
      <w:r>
        <w:rPr>
          <w:rFonts w:ascii="Times New Roman" w:hAnsi="Times New Roman" w:cs="Times New Roman"/>
          <w:i w:val="0"/>
        </w:rPr>
        <w:t>Энергосбережение</w:t>
      </w:r>
      <w:proofErr w:type="gramEnd"/>
      <w:r>
        <w:rPr>
          <w:rFonts w:ascii="Times New Roman" w:hAnsi="Times New Roman" w:cs="Times New Roman"/>
          <w:i w:val="0"/>
        </w:rPr>
        <w:t xml:space="preserve"> и повышение энергетической эффективности</w:t>
      </w:r>
    </w:p>
    <w:p w:rsidR="000177BC" w:rsidRDefault="000177BC" w:rsidP="000177BC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Свердловского </w:t>
      </w:r>
      <w:r>
        <w:rPr>
          <w:b/>
          <w:sz w:val="28"/>
          <w:szCs w:val="28"/>
        </w:rPr>
        <w:t>района Орловской области на 2017</w:t>
      </w:r>
      <w:r>
        <w:rPr>
          <w:b/>
          <w:sz w:val="28"/>
          <w:szCs w:val="28"/>
        </w:rPr>
        <w:t xml:space="preserve"> – 2019 годы»</w:t>
      </w:r>
    </w:p>
    <w:p w:rsidR="000177BC" w:rsidRDefault="000177BC" w:rsidP="000177BC">
      <w:pPr>
        <w:autoSpaceDE w:val="0"/>
        <w:rPr>
          <w:b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2997"/>
        <w:gridCol w:w="5669"/>
        <w:gridCol w:w="2619"/>
        <w:gridCol w:w="2641"/>
      </w:tblGrid>
      <w:tr w:rsidR="000177BC" w:rsidRPr="000177BC" w:rsidTr="000177BC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№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Вид нормативного правового акта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Основные положения нормативного правового акта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Ответствен</w:t>
            </w:r>
            <w:r w:rsidRPr="000177BC">
              <w:rPr>
                <w:sz w:val="27"/>
                <w:szCs w:val="27"/>
              </w:rPr>
              <w:softHyphen/>
              <w:t>ный исполни</w:t>
            </w:r>
            <w:r w:rsidRPr="000177BC">
              <w:rPr>
                <w:sz w:val="27"/>
                <w:szCs w:val="27"/>
              </w:rPr>
              <w:softHyphen/>
              <w:t>тель и соисполни</w:t>
            </w:r>
            <w:r w:rsidRPr="000177BC">
              <w:rPr>
                <w:sz w:val="27"/>
                <w:szCs w:val="27"/>
              </w:rPr>
              <w:softHyphen/>
              <w:t>тели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Ожидаемые сроки принятия</w:t>
            </w:r>
          </w:p>
        </w:tc>
      </w:tr>
      <w:tr w:rsidR="000177BC" w:rsidRPr="000177BC" w:rsidTr="000177BC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2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3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5</w:t>
            </w:r>
          </w:p>
        </w:tc>
      </w:tr>
      <w:tr w:rsidR="000177BC" w:rsidRPr="000177BC" w:rsidTr="000177BC">
        <w:trPr>
          <w:trHeight w:val="2068"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Постановление 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 w:rsidP="000177BC">
            <w:pPr>
              <w:pStyle w:val="2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0177BC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Принятие решения о внесении изменений (кор</w:t>
            </w:r>
            <w:r w:rsidRPr="000177BC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softHyphen/>
              <w:t>ректировк</w:t>
            </w:r>
            <w:r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е) в  муниципальную программу «Энергосбережение и повышение энергетической эффективности</w:t>
            </w:r>
            <w:r w:rsidRPr="000177BC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 xml:space="preserve"> Свердловского </w:t>
            </w:r>
            <w:r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района Орловской области на 2017</w:t>
            </w:r>
            <w:r w:rsidRPr="000177BC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-2019 годы»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Отдел архитектуры, строительства и ЖКХ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Ежегодно</w:t>
            </w:r>
          </w:p>
        </w:tc>
      </w:tr>
      <w:tr w:rsidR="000177BC" w:rsidRPr="000177BC" w:rsidTr="000177BC">
        <w:trPr>
          <w:jc w:val="center"/>
        </w:trPr>
        <w:tc>
          <w:tcPr>
            <w:tcW w:w="14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 xml:space="preserve">Проведение ежегодного мониторинга действующей нормативной правовой базы, </w:t>
            </w:r>
          </w:p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регулирующей вопросы   муниципальной службы</w:t>
            </w:r>
          </w:p>
        </w:tc>
      </w:tr>
      <w:tr w:rsidR="000177BC" w:rsidRPr="000177BC" w:rsidTr="000177BC">
        <w:trPr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77BC" w:rsidRPr="000177BC" w:rsidRDefault="000177BC">
            <w:pPr>
              <w:pStyle w:val="ConsPlusCell"/>
              <w:snapToGrid w:val="0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2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proofErr w:type="gramStart"/>
            <w:r w:rsidRPr="000177BC">
              <w:rPr>
                <w:sz w:val="27"/>
                <w:szCs w:val="27"/>
              </w:rPr>
              <w:t>Решения  Свердловского</w:t>
            </w:r>
            <w:proofErr w:type="gramEnd"/>
            <w:r w:rsidRPr="000177BC">
              <w:rPr>
                <w:sz w:val="27"/>
                <w:szCs w:val="27"/>
              </w:rPr>
              <w:t xml:space="preserve"> районного Совета народных депутатов,</w:t>
            </w:r>
          </w:p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 xml:space="preserve">Постановления и распоряжения </w:t>
            </w:r>
            <w:r w:rsidRPr="000177BC">
              <w:rPr>
                <w:sz w:val="27"/>
                <w:szCs w:val="27"/>
              </w:rPr>
              <w:lastRenderedPageBreak/>
              <w:t>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lastRenderedPageBreak/>
              <w:t>О внесении изменений в действующие норма</w:t>
            </w:r>
            <w:r w:rsidRPr="000177BC">
              <w:rPr>
                <w:sz w:val="27"/>
                <w:szCs w:val="27"/>
              </w:rPr>
              <w:softHyphen/>
              <w:t>тивные правовые акты, регулирующие вопро</w:t>
            </w:r>
            <w:r w:rsidRPr="000177BC">
              <w:rPr>
                <w:sz w:val="27"/>
                <w:szCs w:val="27"/>
              </w:rPr>
              <w:softHyphen/>
              <w:t xml:space="preserve">сы  муниципальной службы 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77BC" w:rsidRPr="000177BC" w:rsidRDefault="000177BC">
            <w:pPr>
              <w:pStyle w:val="ConsPlusCell"/>
              <w:rPr>
                <w:sz w:val="27"/>
                <w:szCs w:val="27"/>
              </w:rPr>
            </w:pPr>
            <w:r w:rsidRPr="000177BC">
              <w:rPr>
                <w:sz w:val="27"/>
                <w:szCs w:val="27"/>
              </w:rPr>
              <w:t>Отдел организационно-правовой работы и делопроизводства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7BC" w:rsidRPr="000177BC" w:rsidRDefault="000177BC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2017</w:t>
            </w:r>
            <w:bookmarkStart w:id="0" w:name="_GoBack"/>
            <w:bookmarkEnd w:id="0"/>
            <w:r w:rsidRPr="000177BC">
              <w:rPr>
                <w:sz w:val="27"/>
                <w:szCs w:val="27"/>
              </w:rPr>
              <w:t>–2019 годы</w:t>
            </w:r>
          </w:p>
        </w:tc>
      </w:tr>
    </w:tbl>
    <w:p w:rsidR="000177BC" w:rsidRDefault="000177BC" w:rsidP="000177BC">
      <w:pPr>
        <w:rPr>
          <w:sz w:val="28"/>
          <w:szCs w:val="28"/>
        </w:rPr>
      </w:pPr>
    </w:p>
    <w:p w:rsidR="000177BC" w:rsidRDefault="000177BC" w:rsidP="000177BC">
      <w:pPr>
        <w:ind w:left="8040"/>
        <w:jc w:val="center"/>
        <w:rPr>
          <w:rFonts w:ascii="Verdana" w:hAnsi="Verdana"/>
          <w:b/>
          <w:sz w:val="22"/>
          <w:szCs w:val="22"/>
        </w:rPr>
      </w:pPr>
    </w:p>
    <w:p w:rsidR="00517C36" w:rsidRDefault="00517C36"/>
    <w:sectPr w:rsidR="00517C36" w:rsidSect="00017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5D"/>
    <w:rsid w:val="000177BC"/>
    <w:rsid w:val="000F085D"/>
    <w:rsid w:val="0051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A3F7"/>
  <w15:chartTrackingRefBased/>
  <w15:docId w15:val="{5E2A1853-A197-43E0-9EC4-67A3327A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0177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77B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 Indent"/>
    <w:basedOn w:val="a"/>
    <w:link w:val="a4"/>
    <w:semiHidden/>
    <w:unhideWhenUsed/>
    <w:rsid w:val="000177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177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177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1189</Characters>
  <Application>Microsoft Office Word</Application>
  <DocSecurity>0</DocSecurity>
  <Lines>9</Lines>
  <Paragraphs>2</Paragraphs>
  <ScaleCrop>false</ScaleCrop>
  <Company>diakov.net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2016-12-06T06:02:00Z</dcterms:created>
  <dcterms:modified xsi:type="dcterms:W3CDTF">2016-12-06T06:06:00Z</dcterms:modified>
</cp:coreProperties>
</file>